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08" w:rsidRPr="00C4286C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  <w:r w:rsidRPr="00C4286C">
        <w:rPr>
          <w:rFonts w:eastAsia="Times New Roman"/>
          <w:b/>
          <w:sz w:val="28"/>
          <w:szCs w:val="28"/>
        </w:rPr>
        <w:t>Приложение 1</w:t>
      </w:r>
    </w:p>
    <w:p w:rsidR="00FC4208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</w:p>
    <w:p w:rsidR="00187DCB" w:rsidRDefault="00E74452" w:rsidP="00187DCB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15523E">
        <w:rPr>
          <w:rFonts w:eastAsia="Times New Roman"/>
          <w:b/>
          <w:sz w:val="28"/>
          <w:szCs w:val="28"/>
        </w:rPr>
        <w:t xml:space="preserve">корректировке </w:t>
      </w:r>
      <w:r w:rsidRPr="00E74452">
        <w:rPr>
          <w:rFonts w:eastAsia="Times New Roman"/>
          <w:b/>
          <w:sz w:val="28"/>
          <w:szCs w:val="28"/>
        </w:rPr>
        <w:t>схем</w:t>
      </w:r>
      <w:r w:rsidR="0015523E">
        <w:rPr>
          <w:rFonts w:eastAsia="Times New Roman"/>
          <w:b/>
          <w:sz w:val="28"/>
          <w:szCs w:val="28"/>
        </w:rPr>
        <w:t>ы</w:t>
      </w:r>
      <w:r w:rsidRPr="00E74452">
        <w:rPr>
          <w:rFonts w:eastAsia="Times New Roman"/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</w:t>
      </w:r>
      <w:r>
        <w:rPr>
          <w:rFonts w:eastAsia="Times New Roman"/>
          <w:b/>
          <w:sz w:val="28"/>
          <w:szCs w:val="28"/>
        </w:rPr>
        <w:t>ерритории Новосибирской области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187DCB" w:rsidRDefault="00187DCB" w:rsidP="00187DCB">
      <w:pPr>
        <w:ind w:firstLine="709"/>
        <w:jc w:val="both"/>
        <w:rPr>
          <w:bCs/>
          <w:spacing w:val="-4"/>
          <w:sz w:val="28"/>
          <w:szCs w:val="28"/>
        </w:rPr>
      </w:pPr>
      <w:r w:rsidRPr="00E74452">
        <w:rPr>
          <w:rFonts w:eastAsia="Times New Roman"/>
          <w:sz w:val="28"/>
          <w:szCs w:val="28"/>
        </w:rPr>
        <w:t xml:space="preserve">В </w:t>
      </w:r>
      <w:r w:rsidRPr="00DC6916">
        <w:rPr>
          <w:rFonts w:eastAsia="Times New Roman"/>
          <w:sz w:val="28"/>
          <w:szCs w:val="28"/>
        </w:rPr>
        <w:t xml:space="preserve">соответствии с </w:t>
      </w:r>
      <w:r w:rsidRPr="00DC6916">
        <w:rPr>
          <w:bCs/>
          <w:spacing w:val="-4"/>
          <w:sz w:val="28"/>
          <w:szCs w:val="28"/>
        </w:rPr>
        <w:t xml:space="preserve">Указом Президента Российской Федерации от 07.05.2012 № 601 </w:t>
      </w:r>
      <w:r w:rsidR="00F820F4" w:rsidRPr="00DC6916">
        <w:rPr>
          <w:bCs/>
          <w:spacing w:val="-4"/>
          <w:sz w:val="28"/>
          <w:szCs w:val="28"/>
        </w:rPr>
        <w:t>(</w:t>
      </w:r>
      <w:r w:rsidRPr="00DC6916">
        <w:rPr>
          <w:bCs/>
          <w:spacing w:val="-4"/>
          <w:sz w:val="28"/>
          <w:szCs w:val="28"/>
        </w:rPr>
        <w:t>«Об основных направлениях совершенствования системы государственного управления»</w:t>
      </w:r>
      <w:r w:rsidR="005E55B9" w:rsidRPr="00DC6916">
        <w:rPr>
          <w:bCs/>
          <w:spacing w:val="-4"/>
          <w:sz w:val="28"/>
          <w:szCs w:val="28"/>
        </w:rPr>
        <w:t>)</w:t>
      </w:r>
      <w:r w:rsidRPr="00DC6916">
        <w:rPr>
          <w:bCs/>
          <w:spacing w:val="-4"/>
          <w:sz w:val="28"/>
          <w:szCs w:val="28"/>
        </w:rPr>
        <w:t xml:space="preserve"> </w:t>
      </w:r>
      <w:r w:rsidR="00EF17B2" w:rsidRPr="00DC6916">
        <w:rPr>
          <w:bCs/>
          <w:spacing w:val="-4"/>
          <w:sz w:val="28"/>
          <w:szCs w:val="28"/>
        </w:rPr>
        <w:t>каждому</w:t>
      </w:r>
      <w:r w:rsidR="00EF17B2" w:rsidRPr="00E74452">
        <w:rPr>
          <w:bCs/>
          <w:spacing w:val="-4"/>
          <w:sz w:val="28"/>
          <w:szCs w:val="28"/>
        </w:rPr>
        <w:t xml:space="preserve"> субъекту РФ необходимо </w:t>
      </w:r>
      <w:r w:rsidRPr="00E74452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E74452">
        <w:rPr>
          <w:bCs/>
          <w:spacing w:val="-4"/>
          <w:sz w:val="28"/>
          <w:szCs w:val="28"/>
        </w:rPr>
        <w:t>МФЦ</w:t>
      </w:r>
      <w:r w:rsidRPr="00E74452">
        <w:rPr>
          <w:bCs/>
          <w:spacing w:val="-4"/>
          <w:sz w:val="28"/>
          <w:szCs w:val="28"/>
        </w:rPr>
        <w:t>»</w:t>
      </w:r>
      <w:r w:rsidR="00F820F4" w:rsidRPr="00E74452">
        <w:rPr>
          <w:bCs/>
          <w:spacing w:val="-4"/>
          <w:sz w:val="28"/>
          <w:szCs w:val="28"/>
        </w:rPr>
        <w:t xml:space="preserve"> </w:t>
      </w:r>
      <w:r w:rsidRPr="00E74452">
        <w:rPr>
          <w:bCs/>
          <w:spacing w:val="-4"/>
          <w:sz w:val="28"/>
          <w:szCs w:val="28"/>
        </w:rPr>
        <w:t>–</w:t>
      </w:r>
      <w:r w:rsidR="00F15458">
        <w:rPr>
          <w:bCs/>
          <w:spacing w:val="-4"/>
          <w:sz w:val="28"/>
          <w:szCs w:val="28"/>
        </w:rPr>
        <w:t xml:space="preserve"> не менее</w:t>
      </w:r>
      <w:r w:rsidRPr="00E74452">
        <w:rPr>
          <w:bCs/>
          <w:spacing w:val="-4"/>
          <w:sz w:val="28"/>
          <w:szCs w:val="28"/>
        </w:rPr>
        <w:t xml:space="preserve"> 90%</w:t>
      </w:r>
      <w:r w:rsidR="003A74FD">
        <w:rPr>
          <w:bCs/>
          <w:spacing w:val="-4"/>
          <w:sz w:val="28"/>
          <w:szCs w:val="28"/>
        </w:rPr>
        <w:t>.</w:t>
      </w:r>
    </w:p>
    <w:p w:rsidR="00DC7E06" w:rsidRDefault="00DC7E06" w:rsidP="00DC7E06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 </w:t>
      </w:r>
      <w:r w:rsidR="009D18B1">
        <w:rPr>
          <w:bCs/>
          <w:spacing w:val="-4"/>
          <w:sz w:val="28"/>
          <w:szCs w:val="28"/>
        </w:rPr>
        <w:t>июне</w:t>
      </w:r>
      <w:r>
        <w:rPr>
          <w:bCs/>
          <w:spacing w:val="-4"/>
          <w:sz w:val="28"/>
          <w:szCs w:val="28"/>
        </w:rPr>
        <w:t xml:space="preserve"> </w:t>
      </w:r>
      <w:r w:rsidRPr="005E55B9">
        <w:rPr>
          <w:bCs/>
          <w:spacing w:val="-4"/>
          <w:sz w:val="28"/>
          <w:szCs w:val="28"/>
        </w:rPr>
        <w:t>201</w:t>
      </w:r>
      <w:r w:rsidR="00747FC2">
        <w:rPr>
          <w:bCs/>
          <w:spacing w:val="-4"/>
          <w:sz w:val="28"/>
          <w:szCs w:val="28"/>
        </w:rPr>
        <w:t>9</w:t>
      </w:r>
      <w:r w:rsidRPr="005E55B9">
        <w:rPr>
          <w:bCs/>
          <w:spacing w:val="-4"/>
          <w:sz w:val="28"/>
          <w:szCs w:val="28"/>
        </w:rPr>
        <w:t xml:space="preserve"> г</w:t>
      </w:r>
      <w:r>
        <w:rPr>
          <w:bCs/>
          <w:spacing w:val="-4"/>
          <w:sz w:val="28"/>
          <w:szCs w:val="28"/>
        </w:rPr>
        <w:t>ода</w:t>
      </w:r>
      <w:r w:rsidRPr="005E55B9">
        <w:rPr>
          <w:bCs/>
          <w:spacing w:val="-4"/>
          <w:sz w:val="28"/>
          <w:szCs w:val="28"/>
        </w:rPr>
        <w:t xml:space="preserve"> Комисси</w:t>
      </w:r>
      <w:r>
        <w:rPr>
          <w:bCs/>
          <w:spacing w:val="-4"/>
          <w:sz w:val="28"/>
          <w:szCs w:val="28"/>
        </w:rPr>
        <w:t>ей</w:t>
      </w:r>
      <w:r w:rsidRPr="005E55B9">
        <w:rPr>
          <w:bCs/>
          <w:spacing w:val="-4"/>
          <w:sz w:val="28"/>
          <w:szCs w:val="28"/>
        </w:rPr>
        <w:t xml:space="preserve"> </w:t>
      </w:r>
      <w:r w:rsidRPr="00EF17B2">
        <w:rPr>
          <w:rFonts w:eastAsia="Times New Roman"/>
          <w:sz w:val="28"/>
          <w:szCs w:val="28"/>
        </w:rPr>
        <w:t xml:space="preserve">по повышению качества </w:t>
      </w:r>
      <w:r>
        <w:rPr>
          <w:rFonts w:eastAsia="Times New Roman"/>
          <w:sz w:val="28"/>
          <w:szCs w:val="28"/>
        </w:rPr>
        <w:t>и доступности</w:t>
      </w:r>
      <w:r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 xml:space="preserve">в Новосибирской области были утверждены изменения в </w:t>
      </w:r>
      <w:r w:rsidRPr="005E55B9">
        <w:rPr>
          <w:bCs/>
          <w:spacing w:val="-4"/>
          <w:sz w:val="28"/>
          <w:szCs w:val="28"/>
        </w:rPr>
        <w:t>схем</w:t>
      </w:r>
      <w:r>
        <w:rPr>
          <w:bCs/>
          <w:spacing w:val="-4"/>
          <w:sz w:val="28"/>
          <w:szCs w:val="28"/>
        </w:rPr>
        <w:t>у</w:t>
      </w:r>
      <w:r w:rsidRPr="005E55B9">
        <w:rPr>
          <w:bCs/>
          <w:spacing w:val="-4"/>
          <w:sz w:val="28"/>
          <w:szCs w:val="28"/>
        </w:rPr>
        <w:t xml:space="preserve"> размещения МФЦ, в </w:t>
      </w:r>
      <w:r>
        <w:rPr>
          <w:bCs/>
          <w:spacing w:val="-4"/>
          <w:sz w:val="28"/>
          <w:szCs w:val="28"/>
        </w:rPr>
        <w:t xml:space="preserve">соответствии с которыми </w:t>
      </w:r>
      <w:r w:rsidRPr="005E55B9">
        <w:rPr>
          <w:bCs/>
          <w:spacing w:val="-4"/>
          <w:sz w:val="28"/>
          <w:szCs w:val="28"/>
        </w:rPr>
        <w:t>во всех муниципальных районах</w:t>
      </w:r>
      <w:r>
        <w:rPr>
          <w:bCs/>
          <w:spacing w:val="-4"/>
          <w:sz w:val="28"/>
          <w:szCs w:val="28"/>
        </w:rPr>
        <w:t xml:space="preserve"> и городских </w:t>
      </w:r>
      <w:r w:rsidRPr="005E55B9">
        <w:rPr>
          <w:bCs/>
          <w:spacing w:val="-4"/>
          <w:sz w:val="28"/>
          <w:szCs w:val="28"/>
        </w:rPr>
        <w:t xml:space="preserve">округах </w:t>
      </w:r>
      <w:r>
        <w:rPr>
          <w:bCs/>
          <w:spacing w:val="-4"/>
          <w:sz w:val="28"/>
          <w:szCs w:val="28"/>
        </w:rPr>
        <w:t>было создано</w:t>
      </w:r>
      <w:r w:rsidRPr="005E55B9">
        <w:rPr>
          <w:bCs/>
          <w:spacing w:val="-4"/>
          <w:sz w:val="28"/>
          <w:szCs w:val="28"/>
        </w:rPr>
        <w:t xml:space="preserve"> </w:t>
      </w:r>
      <w:r w:rsidR="00747FC2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  <w:r w:rsidRPr="005E55B9">
        <w:rPr>
          <w:sz w:val="28"/>
          <w:szCs w:val="28"/>
        </w:rPr>
        <w:t>стационарных филиал</w:t>
      </w:r>
      <w:r w:rsidR="004967A9">
        <w:rPr>
          <w:sz w:val="28"/>
          <w:szCs w:val="28"/>
        </w:rPr>
        <w:t>ов</w:t>
      </w:r>
      <w:r w:rsidRPr="005E55B9">
        <w:rPr>
          <w:sz w:val="28"/>
          <w:szCs w:val="28"/>
        </w:rPr>
        <w:t xml:space="preserve"> МФЦ</w:t>
      </w:r>
      <w:r w:rsidR="00747FC2">
        <w:rPr>
          <w:sz w:val="28"/>
          <w:szCs w:val="28"/>
        </w:rPr>
        <w:t>, 53</w:t>
      </w:r>
      <w:r w:rsidRPr="005E55B9">
        <w:rPr>
          <w:sz w:val="28"/>
          <w:szCs w:val="28"/>
        </w:rPr>
        <w:t xml:space="preserve"> территориально обособленных стру</w:t>
      </w:r>
      <w:r>
        <w:rPr>
          <w:sz w:val="28"/>
          <w:szCs w:val="28"/>
        </w:rPr>
        <w:t>к</w:t>
      </w:r>
      <w:r w:rsidR="00A44FBA">
        <w:rPr>
          <w:sz w:val="28"/>
          <w:szCs w:val="28"/>
        </w:rPr>
        <w:t xml:space="preserve">турных подразделения МФЦ (далее </w:t>
      </w:r>
      <w:r>
        <w:rPr>
          <w:sz w:val="28"/>
          <w:szCs w:val="28"/>
        </w:rPr>
        <w:t>– ТОСП) с общим количеством окон обслуживания – 757 окон.</w:t>
      </w:r>
    </w:p>
    <w:p w:rsidR="00DC7E06" w:rsidRDefault="00DC7E06" w:rsidP="00DC7E06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С целью оптимизации филиальной сети ГАУ НСО «МФЦ» и уточнения месторасположения объектов </w:t>
      </w:r>
      <w:r>
        <w:rPr>
          <w:sz w:val="28"/>
          <w:szCs w:val="28"/>
        </w:rPr>
        <w:t>предлагается внести следующие изменения в схему размещения МФЦ:</w:t>
      </w:r>
    </w:p>
    <w:p w:rsidR="000C6AB7" w:rsidRDefault="00DC7E06" w:rsidP="00DC7E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E24572">
        <w:rPr>
          <w:sz w:val="28"/>
          <w:szCs w:val="28"/>
        </w:rPr>
        <w:t>исключить</w:t>
      </w:r>
      <w:r w:rsidR="000C6AB7">
        <w:rPr>
          <w:sz w:val="28"/>
          <w:szCs w:val="28"/>
        </w:rPr>
        <w:t xml:space="preserve"> </w:t>
      </w:r>
      <w:r w:rsidR="00E24572">
        <w:rPr>
          <w:sz w:val="28"/>
          <w:szCs w:val="28"/>
        </w:rPr>
        <w:t>следующие филиалы</w:t>
      </w:r>
      <w:r w:rsidR="000C6AB7">
        <w:rPr>
          <w:sz w:val="28"/>
          <w:szCs w:val="28"/>
        </w:rPr>
        <w:t xml:space="preserve"> МФЦ:</w:t>
      </w:r>
    </w:p>
    <w:p w:rsidR="00A11D39" w:rsidRDefault="00E2457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 Новосибирска «Горский» (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Горский, 8а)</w:t>
      </w:r>
      <w:r w:rsidR="00D03638">
        <w:rPr>
          <w:sz w:val="28"/>
          <w:szCs w:val="28"/>
        </w:rPr>
        <w:t>;</w:t>
      </w:r>
      <w:r w:rsidR="00A44FBA">
        <w:rPr>
          <w:sz w:val="28"/>
          <w:szCs w:val="28"/>
        </w:rPr>
        <w:t xml:space="preserve"> </w:t>
      </w:r>
    </w:p>
    <w:p w:rsidR="00747FC2" w:rsidRDefault="00E2457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 Новосибирска «Фрунзе» (ул. Фрунзе, 234/1)</w:t>
      </w:r>
      <w:r w:rsidR="008B2723">
        <w:rPr>
          <w:sz w:val="28"/>
          <w:szCs w:val="28"/>
        </w:rPr>
        <w:t>.</w:t>
      </w:r>
    </w:p>
    <w:p w:rsidR="008B2723" w:rsidRDefault="008B2723" w:rsidP="007C47AE">
      <w:pPr>
        <w:ind w:firstLine="709"/>
        <w:jc w:val="both"/>
        <w:rPr>
          <w:sz w:val="28"/>
          <w:szCs w:val="28"/>
        </w:rPr>
      </w:pPr>
    </w:p>
    <w:p w:rsidR="00A11D39" w:rsidRDefault="00747FC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47AE">
        <w:rPr>
          <w:sz w:val="28"/>
          <w:szCs w:val="28"/>
        </w:rPr>
        <w:t>) увеличить количество</w:t>
      </w:r>
      <w:r w:rsidR="007C47AE" w:rsidRPr="00F430D9">
        <w:rPr>
          <w:sz w:val="28"/>
          <w:szCs w:val="28"/>
        </w:rPr>
        <w:t xml:space="preserve"> окон в фил</w:t>
      </w:r>
      <w:r w:rsidR="00A11D39">
        <w:rPr>
          <w:sz w:val="28"/>
          <w:szCs w:val="28"/>
        </w:rPr>
        <w:t>иалах</w:t>
      </w:r>
      <w:r w:rsidR="007C47AE">
        <w:rPr>
          <w:sz w:val="28"/>
          <w:szCs w:val="28"/>
        </w:rPr>
        <w:t xml:space="preserve"> МФЦ</w:t>
      </w:r>
      <w:r w:rsidR="00A11D39">
        <w:rPr>
          <w:sz w:val="28"/>
          <w:szCs w:val="28"/>
        </w:rPr>
        <w:t>:</w:t>
      </w:r>
    </w:p>
    <w:p w:rsidR="00A11D39" w:rsidRDefault="00A11D39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7FC2">
        <w:rPr>
          <w:sz w:val="28"/>
          <w:szCs w:val="28"/>
        </w:rPr>
        <w:t xml:space="preserve">г. Новосибирска </w:t>
      </w:r>
      <w:r w:rsidR="00E24572">
        <w:rPr>
          <w:sz w:val="28"/>
          <w:szCs w:val="28"/>
        </w:rPr>
        <w:t xml:space="preserve">«Железнодорожный», расположенный </w:t>
      </w:r>
      <w:r w:rsidR="00747FC2">
        <w:rPr>
          <w:sz w:val="28"/>
          <w:szCs w:val="28"/>
        </w:rPr>
        <w:t xml:space="preserve">по </w:t>
      </w:r>
      <w:r w:rsidR="00E24572">
        <w:rPr>
          <w:sz w:val="28"/>
          <w:szCs w:val="28"/>
        </w:rPr>
        <w:t xml:space="preserve">новому </w:t>
      </w:r>
      <w:r w:rsidR="00747FC2">
        <w:rPr>
          <w:sz w:val="28"/>
          <w:szCs w:val="28"/>
        </w:rPr>
        <w:t>адресу ул. </w:t>
      </w:r>
      <w:r w:rsidR="00E24572">
        <w:rPr>
          <w:sz w:val="28"/>
          <w:szCs w:val="28"/>
        </w:rPr>
        <w:t>1905 года, 83</w:t>
      </w:r>
      <w:r w:rsidR="00747FC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F41D5">
        <w:rPr>
          <w:sz w:val="28"/>
          <w:szCs w:val="28"/>
        </w:rPr>
        <w:t>на 1</w:t>
      </w:r>
      <w:r w:rsidR="00E24572">
        <w:rPr>
          <w:sz w:val="28"/>
          <w:szCs w:val="28"/>
        </w:rPr>
        <w:t>0 окон</w:t>
      </w:r>
      <w:r>
        <w:rPr>
          <w:sz w:val="28"/>
          <w:szCs w:val="28"/>
        </w:rPr>
        <w:t>)</w:t>
      </w:r>
      <w:r w:rsidR="007C47AE" w:rsidRPr="00F430D9">
        <w:rPr>
          <w:sz w:val="28"/>
          <w:szCs w:val="28"/>
        </w:rPr>
        <w:t>;</w:t>
      </w:r>
      <w:r w:rsidR="00747FC2">
        <w:rPr>
          <w:sz w:val="28"/>
          <w:szCs w:val="28"/>
        </w:rPr>
        <w:t xml:space="preserve"> </w:t>
      </w:r>
    </w:p>
    <w:p w:rsidR="00E24572" w:rsidRDefault="00E2457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Новосибирска «Дзержинский» (на 6 окон);</w:t>
      </w:r>
    </w:p>
    <w:p w:rsidR="00E24572" w:rsidRDefault="00E2457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Новосибирска «Родники» (на 2 окна);</w:t>
      </w:r>
    </w:p>
    <w:p w:rsidR="00E24572" w:rsidRDefault="00E24572" w:rsidP="00E2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Бердска (на 3 окна);</w:t>
      </w:r>
    </w:p>
    <w:p w:rsidR="00E24572" w:rsidRDefault="00E2457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Кольцово (на 1 окно).</w:t>
      </w:r>
    </w:p>
    <w:p w:rsidR="00E24572" w:rsidRDefault="00E24572" w:rsidP="007C47AE">
      <w:pPr>
        <w:ind w:firstLine="709"/>
        <w:jc w:val="both"/>
        <w:rPr>
          <w:sz w:val="28"/>
          <w:szCs w:val="28"/>
        </w:rPr>
      </w:pPr>
    </w:p>
    <w:p w:rsidR="00857718" w:rsidRDefault="00747FC2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47AE">
        <w:rPr>
          <w:sz w:val="28"/>
          <w:szCs w:val="28"/>
        </w:rPr>
        <w:t>) </w:t>
      </w:r>
      <w:r w:rsidR="00857718">
        <w:rPr>
          <w:sz w:val="28"/>
          <w:szCs w:val="28"/>
        </w:rPr>
        <w:t>исключить</w:t>
      </w:r>
      <w:r w:rsidR="007C47AE">
        <w:rPr>
          <w:sz w:val="28"/>
          <w:szCs w:val="28"/>
        </w:rPr>
        <w:t xml:space="preserve"> окна</w:t>
      </w:r>
      <w:r w:rsidR="007C47AE" w:rsidRPr="001C0140">
        <w:t xml:space="preserve"> </w:t>
      </w:r>
      <w:r w:rsidR="007C47AE" w:rsidRPr="001C0140">
        <w:rPr>
          <w:sz w:val="28"/>
          <w:szCs w:val="28"/>
        </w:rPr>
        <w:t>ТОСП</w:t>
      </w:r>
      <w:r w:rsidR="00857718">
        <w:rPr>
          <w:sz w:val="28"/>
          <w:szCs w:val="28"/>
        </w:rPr>
        <w:t>:</w:t>
      </w:r>
    </w:p>
    <w:p w:rsidR="007C47AE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47AE">
        <w:rPr>
          <w:sz w:val="28"/>
          <w:szCs w:val="28"/>
        </w:rPr>
        <w:t xml:space="preserve">в </w:t>
      </w:r>
      <w:r w:rsidR="00747FC2">
        <w:rPr>
          <w:sz w:val="28"/>
          <w:szCs w:val="28"/>
        </w:rPr>
        <w:t xml:space="preserve">г. Новосибирске </w:t>
      </w:r>
      <w:r>
        <w:rPr>
          <w:sz w:val="28"/>
          <w:szCs w:val="28"/>
        </w:rPr>
        <w:t xml:space="preserve">(2 окна) </w:t>
      </w:r>
      <w:r w:rsidR="00747FC2">
        <w:rPr>
          <w:sz w:val="28"/>
          <w:szCs w:val="28"/>
        </w:rPr>
        <w:t>по адресу</w:t>
      </w:r>
      <w:r w:rsidR="008F41D5">
        <w:rPr>
          <w:sz w:val="28"/>
          <w:szCs w:val="28"/>
        </w:rPr>
        <w:t>:</w:t>
      </w:r>
      <w:r w:rsidR="00747FC2">
        <w:rPr>
          <w:sz w:val="28"/>
          <w:szCs w:val="28"/>
        </w:rPr>
        <w:t xml:space="preserve"> </w:t>
      </w:r>
      <w:r w:rsidR="00747FC2" w:rsidRPr="00747FC2">
        <w:rPr>
          <w:sz w:val="28"/>
          <w:szCs w:val="28"/>
        </w:rPr>
        <w:t>ул. </w:t>
      </w:r>
      <w:proofErr w:type="spellStart"/>
      <w:r w:rsidR="00747FC2" w:rsidRPr="00747FC2">
        <w:rPr>
          <w:sz w:val="28"/>
          <w:szCs w:val="28"/>
        </w:rPr>
        <w:t>Ядринцевская</w:t>
      </w:r>
      <w:proofErr w:type="spellEnd"/>
      <w:r w:rsidR="00747FC2" w:rsidRPr="00747FC2">
        <w:rPr>
          <w:sz w:val="28"/>
          <w:szCs w:val="28"/>
        </w:rPr>
        <w:t>, д.54</w:t>
      </w:r>
      <w:r w:rsidR="003964DC">
        <w:rPr>
          <w:sz w:val="28"/>
          <w:szCs w:val="28"/>
        </w:rPr>
        <w:t>;</w:t>
      </w:r>
    </w:p>
    <w:p w:rsidR="00857718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г. Новосибирске (4 окна) по адресу: </w:t>
      </w:r>
      <w:r w:rsidRPr="00747FC2">
        <w:rPr>
          <w:sz w:val="28"/>
          <w:szCs w:val="28"/>
        </w:rPr>
        <w:t>ул. </w:t>
      </w:r>
      <w:r>
        <w:rPr>
          <w:sz w:val="28"/>
          <w:szCs w:val="28"/>
        </w:rPr>
        <w:t>Дуси Ковальчук, 177;</w:t>
      </w:r>
    </w:p>
    <w:p w:rsidR="00857718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Быстровка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(1 окно);</w:t>
      </w:r>
    </w:p>
    <w:p w:rsidR="00857718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75FB">
        <w:rPr>
          <w:sz w:val="28"/>
          <w:szCs w:val="28"/>
        </w:rPr>
        <w:t xml:space="preserve"> </w:t>
      </w:r>
      <w:r>
        <w:rPr>
          <w:sz w:val="28"/>
          <w:szCs w:val="28"/>
        </w:rPr>
        <w:t>в с. Хорошее Карасукского района (1 окно);</w:t>
      </w:r>
    </w:p>
    <w:p w:rsidR="00857718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spellStart"/>
      <w:r>
        <w:rPr>
          <w:sz w:val="28"/>
          <w:szCs w:val="28"/>
        </w:rPr>
        <w:t>Бажинск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(1 окно);</w:t>
      </w:r>
    </w:p>
    <w:p w:rsidR="00857718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</w:t>
      </w:r>
      <w:proofErr w:type="spellStart"/>
      <w:r>
        <w:rPr>
          <w:sz w:val="28"/>
          <w:szCs w:val="28"/>
        </w:rPr>
        <w:t>Новомошковское</w:t>
      </w:r>
      <w:proofErr w:type="spellEnd"/>
      <w:r>
        <w:rPr>
          <w:sz w:val="28"/>
          <w:szCs w:val="28"/>
        </w:rPr>
        <w:t xml:space="preserve"> </w:t>
      </w:r>
      <w:r w:rsidR="009175FB">
        <w:rPr>
          <w:sz w:val="28"/>
          <w:szCs w:val="28"/>
        </w:rPr>
        <w:t xml:space="preserve">и п. Широкий Яр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(</w:t>
      </w:r>
      <w:r w:rsidR="009175FB">
        <w:rPr>
          <w:sz w:val="28"/>
          <w:szCs w:val="28"/>
        </w:rPr>
        <w:t>по 1 окну</w:t>
      </w:r>
      <w:r>
        <w:rPr>
          <w:sz w:val="28"/>
          <w:szCs w:val="28"/>
        </w:rPr>
        <w:t>);</w:t>
      </w:r>
    </w:p>
    <w:p w:rsidR="009175FB" w:rsidRDefault="00857718" w:rsidP="007C47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9175FB">
        <w:rPr>
          <w:sz w:val="28"/>
          <w:szCs w:val="28"/>
        </w:rPr>
        <w:t xml:space="preserve">с. </w:t>
      </w:r>
      <w:proofErr w:type="spellStart"/>
      <w:r w:rsidR="009175FB">
        <w:rPr>
          <w:sz w:val="28"/>
          <w:szCs w:val="28"/>
        </w:rPr>
        <w:t>Блюдчанское</w:t>
      </w:r>
      <w:proofErr w:type="spellEnd"/>
      <w:r w:rsidR="009175FB">
        <w:rPr>
          <w:sz w:val="28"/>
          <w:szCs w:val="28"/>
        </w:rPr>
        <w:t xml:space="preserve">, п. Озеро-Карачи, с. Старые Карачи </w:t>
      </w:r>
      <w:proofErr w:type="spellStart"/>
      <w:r w:rsidR="009175FB">
        <w:rPr>
          <w:sz w:val="28"/>
          <w:szCs w:val="28"/>
        </w:rPr>
        <w:t>Чановского</w:t>
      </w:r>
      <w:proofErr w:type="spellEnd"/>
      <w:r w:rsidR="009175FB">
        <w:rPr>
          <w:sz w:val="28"/>
          <w:szCs w:val="28"/>
        </w:rPr>
        <w:t xml:space="preserve"> района (по 1 окну).</w:t>
      </w:r>
    </w:p>
    <w:p w:rsidR="00857718" w:rsidRDefault="00857718" w:rsidP="007C47AE">
      <w:pPr>
        <w:ind w:firstLine="709"/>
        <w:jc w:val="both"/>
        <w:rPr>
          <w:sz w:val="28"/>
          <w:szCs w:val="28"/>
        </w:rPr>
      </w:pPr>
    </w:p>
    <w:p w:rsidR="009175FB" w:rsidRDefault="00A11D39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7E06">
        <w:rPr>
          <w:sz w:val="28"/>
          <w:szCs w:val="28"/>
        </w:rPr>
        <w:t>) </w:t>
      </w:r>
      <w:r w:rsidR="009175FB">
        <w:rPr>
          <w:sz w:val="28"/>
          <w:szCs w:val="28"/>
        </w:rPr>
        <w:t>включит</w:t>
      </w:r>
      <w:r w:rsidR="000121B5">
        <w:rPr>
          <w:sz w:val="28"/>
          <w:szCs w:val="28"/>
        </w:rPr>
        <w:t>ь</w:t>
      </w:r>
      <w:r w:rsidR="009175FB">
        <w:rPr>
          <w:sz w:val="28"/>
          <w:szCs w:val="28"/>
        </w:rPr>
        <w:t xml:space="preserve"> по 1 окну ТОСП:</w:t>
      </w:r>
    </w:p>
    <w:p w:rsidR="009175FB" w:rsidRDefault="009175FB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</w:t>
      </w:r>
      <w:proofErr w:type="spellStart"/>
      <w:r>
        <w:rPr>
          <w:sz w:val="28"/>
          <w:szCs w:val="28"/>
        </w:rPr>
        <w:t>Новочановское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района;</w:t>
      </w:r>
    </w:p>
    <w:p w:rsidR="009175FB" w:rsidRDefault="009175FB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</w:t>
      </w:r>
      <w:proofErr w:type="spellStart"/>
      <w:r>
        <w:rPr>
          <w:sz w:val="28"/>
          <w:szCs w:val="28"/>
        </w:rPr>
        <w:t>Улыбино</w:t>
      </w:r>
      <w:proofErr w:type="spellEnd"/>
      <w:r>
        <w:rPr>
          <w:sz w:val="28"/>
          <w:szCs w:val="28"/>
        </w:rPr>
        <w:t xml:space="preserve"> и с. Тальменка </w:t>
      </w:r>
      <w:proofErr w:type="spellStart"/>
      <w:r>
        <w:rPr>
          <w:sz w:val="28"/>
          <w:szCs w:val="28"/>
        </w:rPr>
        <w:t>Искиммского</w:t>
      </w:r>
      <w:proofErr w:type="spellEnd"/>
      <w:r>
        <w:rPr>
          <w:sz w:val="28"/>
          <w:szCs w:val="28"/>
        </w:rPr>
        <w:t xml:space="preserve"> района;</w:t>
      </w:r>
    </w:p>
    <w:p w:rsidR="009175FB" w:rsidRDefault="009175FB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Веселовское </w:t>
      </w:r>
      <w:r w:rsidR="00E93B0F">
        <w:rPr>
          <w:sz w:val="28"/>
          <w:szCs w:val="28"/>
        </w:rPr>
        <w:t>Краснозерского района;</w:t>
      </w:r>
    </w:p>
    <w:p w:rsidR="00E93B0F" w:rsidRDefault="00E93B0F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A95D05">
        <w:rPr>
          <w:sz w:val="28"/>
          <w:szCs w:val="28"/>
        </w:rPr>
        <w:t>п</w:t>
      </w:r>
      <w:r w:rsidR="00A95D05" w:rsidRPr="00A95D05">
        <w:rPr>
          <w:sz w:val="28"/>
          <w:szCs w:val="28"/>
        </w:rPr>
        <w:t xml:space="preserve">. </w:t>
      </w:r>
      <w:proofErr w:type="spellStart"/>
      <w:r w:rsidR="00A95D05" w:rsidRPr="00A95D05">
        <w:rPr>
          <w:sz w:val="28"/>
          <w:szCs w:val="28"/>
        </w:rPr>
        <w:t>Чернаково</w:t>
      </w:r>
      <w:proofErr w:type="spellEnd"/>
      <w:r w:rsidR="00A95D05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района;</w:t>
      </w:r>
    </w:p>
    <w:p w:rsidR="00E93B0F" w:rsidRDefault="00E93B0F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с. Шипуново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района;</w:t>
      </w:r>
    </w:p>
    <w:p w:rsidR="00E93B0F" w:rsidRDefault="00E93B0F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Пойменное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района;</w:t>
      </w:r>
    </w:p>
    <w:p w:rsidR="00E93B0F" w:rsidRDefault="000121B5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с. </w:t>
      </w:r>
      <w:proofErr w:type="spellStart"/>
      <w:r>
        <w:rPr>
          <w:sz w:val="28"/>
          <w:szCs w:val="28"/>
        </w:rPr>
        <w:t>Безменово</w:t>
      </w:r>
      <w:proofErr w:type="spellEnd"/>
      <w:r w:rsidR="00E93B0F">
        <w:rPr>
          <w:sz w:val="28"/>
          <w:szCs w:val="28"/>
        </w:rPr>
        <w:t xml:space="preserve"> </w:t>
      </w:r>
      <w:proofErr w:type="spellStart"/>
      <w:r w:rsidR="00E93B0F">
        <w:rPr>
          <w:sz w:val="28"/>
          <w:szCs w:val="28"/>
        </w:rPr>
        <w:t>Черепановского</w:t>
      </w:r>
      <w:proofErr w:type="spellEnd"/>
      <w:r w:rsidR="00E93B0F">
        <w:rPr>
          <w:sz w:val="28"/>
          <w:szCs w:val="28"/>
        </w:rPr>
        <w:t xml:space="preserve"> района.</w:t>
      </w:r>
    </w:p>
    <w:p w:rsidR="009175FB" w:rsidRDefault="009175FB" w:rsidP="00DE5C31">
      <w:pPr>
        <w:ind w:firstLine="709"/>
        <w:jc w:val="both"/>
        <w:rPr>
          <w:sz w:val="28"/>
          <w:szCs w:val="28"/>
        </w:rPr>
      </w:pPr>
    </w:p>
    <w:p w:rsidR="00857718" w:rsidRDefault="00E93B0F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DC7E06">
        <w:rPr>
          <w:sz w:val="28"/>
          <w:szCs w:val="28"/>
        </w:rPr>
        <w:t xml:space="preserve">изменить местонахождение </w:t>
      </w:r>
      <w:r w:rsidR="00857718">
        <w:rPr>
          <w:sz w:val="28"/>
          <w:szCs w:val="28"/>
        </w:rPr>
        <w:t xml:space="preserve">следующих </w:t>
      </w:r>
      <w:r w:rsidR="00DC7E06">
        <w:rPr>
          <w:sz w:val="28"/>
          <w:szCs w:val="28"/>
        </w:rPr>
        <w:t>филиал</w:t>
      </w:r>
      <w:r w:rsidR="00857718">
        <w:rPr>
          <w:sz w:val="28"/>
          <w:szCs w:val="28"/>
        </w:rPr>
        <w:t>ов</w:t>
      </w:r>
      <w:r w:rsidR="00DC7E06">
        <w:rPr>
          <w:sz w:val="28"/>
          <w:szCs w:val="28"/>
        </w:rPr>
        <w:t xml:space="preserve"> МФЦ</w:t>
      </w:r>
      <w:r w:rsidR="00857718">
        <w:rPr>
          <w:sz w:val="28"/>
          <w:szCs w:val="28"/>
        </w:rPr>
        <w:t>:</w:t>
      </w:r>
    </w:p>
    <w:p w:rsidR="00DC7E06" w:rsidRDefault="00857718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7E0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 w:rsidR="00747FC2">
        <w:rPr>
          <w:sz w:val="28"/>
          <w:szCs w:val="28"/>
        </w:rPr>
        <w:t xml:space="preserve"> района</w:t>
      </w:r>
      <w:r w:rsidR="00D03638">
        <w:rPr>
          <w:sz w:val="28"/>
          <w:szCs w:val="28"/>
        </w:rPr>
        <w:t xml:space="preserve"> </w:t>
      </w:r>
      <w:r w:rsidR="00DC7E06">
        <w:rPr>
          <w:sz w:val="28"/>
          <w:szCs w:val="28"/>
        </w:rPr>
        <w:t xml:space="preserve">- </w:t>
      </w:r>
      <w:r w:rsidR="00747FC2" w:rsidRPr="00747FC2">
        <w:rPr>
          <w:sz w:val="28"/>
          <w:szCs w:val="28"/>
        </w:rPr>
        <w:t>с. </w:t>
      </w:r>
      <w:r>
        <w:rPr>
          <w:sz w:val="28"/>
          <w:szCs w:val="28"/>
        </w:rPr>
        <w:t>Баган</w:t>
      </w:r>
      <w:r w:rsidR="00747FC2" w:rsidRPr="00747FC2">
        <w:rPr>
          <w:sz w:val="28"/>
          <w:szCs w:val="28"/>
        </w:rPr>
        <w:t xml:space="preserve">, ул. </w:t>
      </w:r>
      <w:r>
        <w:rPr>
          <w:sz w:val="28"/>
          <w:szCs w:val="28"/>
        </w:rPr>
        <w:t>М. Горького, 14;</w:t>
      </w:r>
    </w:p>
    <w:p w:rsidR="00857718" w:rsidRDefault="00857718" w:rsidP="00DE5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 Новосибирска «Железнодорожный» - ул. 1905 года, 83.</w:t>
      </w:r>
    </w:p>
    <w:p w:rsidR="00A11D39" w:rsidRDefault="00A11D39" w:rsidP="00DE5C31">
      <w:pPr>
        <w:ind w:firstLine="709"/>
        <w:jc w:val="both"/>
        <w:rPr>
          <w:sz w:val="28"/>
          <w:szCs w:val="28"/>
        </w:rPr>
      </w:pPr>
    </w:p>
    <w:p w:rsidR="00BE2283" w:rsidRDefault="00BE2283" w:rsidP="00BE2283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Данная корректировка не влечет изменения </w:t>
      </w:r>
      <w:r w:rsidR="00E93B0F">
        <w:rPr>
          <w:sz w:val="28"/>
          <w:szCs w:val="28"/>
        </w:rPr>
        <w:t xml:space="preserve">общего </w:t>
      </w:r>
      <w:r>
        <w:rPr>
          <w:sz w:val="28"/>
          <w:szCs w:val="28"/>
        </w:rPr>
        <w:t xml:space="preserve">количества окон обслуживания филиальной сети МФЦ (757). </w:t>
      </w:r>
    </w:p>
    <w:p w:rsidR="00DC7E06" w:rsidRDefault="00DC7E06" w:rsidP="00DE5C31">
      <w:pPr>
        <w:ind w:firstLine="709"/>
        <w:jc w:val="both"/>
        <w:rPr>
          <w:sz w:val="28"/>
          <w:szCs w:val="28"/>
        </w:rPr>
      </w:pPr>
    </w:p>
    <w:p w:rsidR="00E93B0F" w:rsidRDefault="00E93B0F" w:rsidP="00E93B0F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Кроме того, предлагается оптимизировать окна </w:t>
      </w:r>
      <w:r>
        <w:rPr>
          <w:bCs/>
          <w:spacing w:val="-4"/>
          <w:sz w:val="28"/>
          <w:szCs w:val="28"/>
        </w:rPr>
        <w:t>«МФЦ для бизнеса» (не учитываются при расчете доли охвата (90%)):</w:t>
      </w:r>
    </w:p>
    <w:p w:rsidR="00E93B0F" w:rsidRDefault="00E93B0F" w:rsidP="00E93B0F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- исключить 3 окна в г. Бердске (ул. Ленина, 90);</w:t>
      </w:r>
    </w:p>
    <w:p w:rsidR="00E93B0F" w:rsidRDefault="00E93B0F" w:rsidP="00E93B0F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- исключить 2 окна в г. Новосибирске (ул. Дуси Ковальчук, 179/5);</w:t>
      </w:r>
    </w:p>
    <w:p w:rsidR="00FB63D4" w:rsidRDefault="00FB63D4" w:rsidP="00E93B0F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- исключить 8 окон в г. Новосибирске (ул. </w:t>
      </w:r>
      <w:proofErr w:type="spellStart"/>
      <w:r>
        <w:rPr>
          <w:bCs/>
          <w:spacing w:val="-4"/>
          <w:sz w:val="28"/>
          <w:szCs w:val="28"/>
        </w:rPr>
        <w:t>Зыряновская</w:t>
      </w:r>
      <w:proofErr w:type="spellEnd"/>
      <w:r>
        <w:rPr>
          <w:bCs/>
          <w:spacing w:val="-4"/>
          <w:sz w:val="28"/>
          <w:szCs w:val="28"/>
        </w:rPr>
        <w:t>, 63)</w:t>
      </w:r>
    </w:p>
    <w:p w:rsidR="00E93B0F" w:rsidRDefault="00FB63D4" w:rsidP="00E93B0F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>- включить 6 окон в г. Новосибирске (</w:t>
      </w:r>
      <w:r>
        <w:rPr>
          <w:sz w:val="28"/>
          <w:szCs w:val="28"/>
        </w:rPr>
        <w:t>ул. 1905 года, 83);</w:t>
      </w:r>
    </w:p>
    <w:p w:rsidR="00FB63D4" w:rsidRDefault="00FB63D4" w:rsidP="00E93B0F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pacing w:val="-4"/>
          <w:sz w:val="28"/>
          <w:szCs w:val="28"/>
        </w:rPr>
        <w:t>включить по 2 окна в г. Новосиби</w:t>
      </w:r>
      <w:r w:rsidR="000121B5">
        <w:rPr>
          <w:bCs/>
          <w:spacing w:val="-4"/>
          <w:sz w:val="28"/>
          <w:szCs w:val="28"/>
        </w:rPr>
        <w:t xml:space="preserve">рске (ул. Фрунзе, 234/1 и ул. </w:t>
      </w:r>
      <w:proofErr w:type="spellStart"/>
      <w:r w:rsidR="000121B5">
        <w:rPr>
          <w:bCs/>
          <w:spacing w:val="-4"/>
          <w:sz w:val="28"/>
          <w:szCs w:val="28"/>
        </w:rPr>
        <w:t>Си</w:t>
      </w:r>
      <w:bookmarkStart w:id="0" w:name="_GoBack"/>
      <w:bookmarkEnd w:id="0"/>
      <w:r>
        <w:rPr>
          <w:bCs/>
          <w:spacing w:val="-4"/>
          <w:sz w:val="28"/>
          <w:szCs w:val="28"/>
        </w:rPr>
        <w:t>бревкома</w:t>
      </w:r>
      <w:proofErr w:type="spellEnd"/>
      <w:r>
        <w:rPr>
          <w:bCs/>
          <w:spacing w:val="-4"/>
          <w:sz w:val="28"/>
          <w:szCs w:val="28"/>
        </w:rPr>
        <w:t>, 9).</w:t>
      </w:r>
    </w:p>
    <w:p w:rsidR="00E93B0F" w:rsidRDefault="00E93B0F" w:rsidP="00DE5C31">
      <w:pPr>
        <w:ind w:firstLine="709"/>
        <w:jc w:val="both"/>
        <w:rPr>
          <w:sz w:val="28"/>
          <w:szCs w:val="28"/>
        </w:rPr>
      </w:pPr>
    </w:p>
    <w:p w:rsidR="00661C64" w:rsidRPr="00F64D56" w:rsidRDefault="00DE5C31" w:rsidP="00DE5C31">
      <w:pPr>
        <w:ind w:firstLine="709"/>
        <w:jc w:val="both"/>
        <w:rPr>
          <w:b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Более подробная информация представлена </w:t>
      </w:r>
      <w:r w:rsidRPr="00F64D56">
        <w:rPr>
          <w:b/>
          <w:bCs/>
          <w:spacing w:val="-4"/>
          <w:sz w:val="28"/>
          <w:szCs w:val="28"/>
        </w:rPr>
        <w:t>в Приложении 1.1.</w:t>
      </w:r>
    </w:p>
    <w:p w:rsidR="00B70FA8" w:rsidRDefault="00B70FA8" w:rsidP="004600B9">
      <w:pPr>
        <w:ind w:firstLine="709"/>
        <w:jc w:val="both"/>
        <w:rPr>
          <w:bCs/>
          <w:spacing w:val="-4"/>
          <w:sz w:val="28"/>
          <w:szCs w:val="28"/>
        </w:rPr>
      </w:pPr>
    </w:p>
    <w:p w:rsidR="001C014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изложенного, </w:t>
      </w:r>
      <w:r w:rsidR="00F56B4B">
        <w:rPr>
          <w:sz w:val="28"/>
          <w:szCs w:val="28"/>
        </w:rPr>
        <w:t xml:space="preserve">членам </w:t>
      </w:r>
      <w:r w:rsidR="00E30AC4">
        <w:rPr>
          <w:sz w:val="28"/>
          <w:szCs w:val="28"/>
        </w:rPr>
        <w:t>К</w:t>
      </w:r>
      <w:r w:rsidR="00DD63C5">
        <w:rPr>
          <w:sz w:val="28"/>
          <w:szCs w:val="28"/>
        </w:rPr>
        <w:t>омиссии</w:t>
      </w:r>
      <w:r w:rsidR="009C02AB" w:rsidRPr="009C02AB">
        <w:rPr>
          <w:sz w:val="28"/>
          <w:szCs w:val="28"/>
        </w:rPr>
        <w:t xml:space="preserve"> </w:t>
      </w:r>
      <w:r w:rsidR="009C02AB">
        <w:rPr>
          <w:sz w:val="28"/>
          <w:szCs w:val="28"/>
        </w:rPr>
        <w:t>предлагается</w:t>
      </w:r>
      <w:r>
        <w:rPr>
          <w:sz w:val="28"/>
          <w:szCs w:val="28"/>
        </w:rPr>
        <w:t>:</w:t>
      </w:r>
    </w:p>
    <w:p w:rsidR="009915F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</w:t>
      </w:r>
      <w:r w:rsidR="00F56B4B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изменения в </w:t>
      </w:r>
      <w:r w:rsidR="00F56B4B">
        <w:rPr>
          <w:sz w:val="28"/>
          <w:szCs w:val="28"/>
        </w:rPr>
        <w:t xml:space="preserve">схему </w:t>
      </w:r>
      <w:r w:rsidR="00DD63C5" w:rsidRPr="00DD63C5">
        <w:rPr>
          <w:sz w:val="28"/>
          <w:szCs w:val="28"/>
        </w:rPr>
        <w:t>размещения многофункциональных центров предоставления государственных и муниципальных услуг на т</w:t>
      </w:r>
      <w:r w:rsidR="00DD63C5">
        <w:rPr>
          <w:sz w:val="28"/>
          <w:szCs w:val="28"/>
        </w:rPr>
        <w:t>ерритории Новосибирской области</w:t>
      </w:r>
      <w:r>
        <w:rPr>
          <w:sz w:val="28"/>
          <w:szCs w:val="28"/>
        </w:rPr>
        <w:t>».</w:t>
      </w:r>
    </w:p>
    <w:p w:rsidR="001C0140" w:rsidRPr="00167EF2" w:rsidRDefault="001C0140" w:rsidP="004600B9">
      <w:pPr>
        <w:ind w:firstLine="709"/>
        <w:jc w:val="both"/>
        <w:rPr>
          <w:sz w:val="28"/>
          <w:szCs w:val="28"/>
        </w:rPr>
      </w:pPr>
    </w:p>
    <w:sectPr w:rsidR="001C0140" w:rsidRPr="00167EF2" w:rsidSect="00A44FBA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076B7"/>
    <w:multiLevelType w:val="hybridMultilevel"/>
    <w:tmpl w:val="530EBA66"/>
    <w:lvl w:ilvl="0" w:tplc="98CEC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6D"/>
    <w:rsid w:val="00000D81"/>
    <w:rsid w:val="000121B5"/>
    <w:rsid w:val="00046872"/>
    <w:rsid w:val="00047230"/>
    <w:rsid w:val="000525CF"/>
    <w:rsid w:val="0005689D"/>
    <w:rsid w:val="00056FDA"/>
    <w:rsid w:val="00082FD3"/>
    <w:rsid w:val="000C6AB7"/>
    <w:rsid w:val="000D19A0"/>
    <w:rsid w:val="000F4658"/>
    <w:rsid w:val="0012437A"/>
    <w:rsid w:val="001269DB"/>
    <w:rsid w:val="001324EA"/>
    <w:rsid w:val="0015523E"/>
    <w:rsid w:val="00167EF2"/>
    <w:rsid w:val="00187DCB"/>
    <w:rsid w:val="001A0E05"/>
    <w:rsid w:val="001A502F"/>
    <w:rsid w:val="001C0140"/>
    <w:rsid w:val="001F1C23"/>
    <w:rsid w:val="00205E92"/>
    <w:rsid w:val="002112FF"/>
    <w:rsid w:val="002314C4"/>
    <w:rsid w:val="00234B58"/>
    <w:rsid w:val="002402D5"/>
    <w:rsid w:val="00243029"/>
    <w:rsid w:val="00253E3E"/>
    <w:rsid w:val="00264D3F"/>
    <w:rsid w:val="00293AAF"/>
    <w:rsid w:val="002A28AC"/>
    <w:rsid w:val="002D1560"/>
    <w:rsid w:val="002D7A6D"/>
    <w:rsid w:val="002E3E89"/>
    <w:rsid w:val="002E5A40"/>
    <w:rsid w:val="002F18AD"/>
    <w:rsid w:val="002F610E"/>
    <w:rsid w:val="00305ACA"/>
    <w:rsid w:val="00320C11"/>
    <w:rsid w:val="00324807"/>
    <w:rsid w:val="003351D0"/>
    <w:rsid w:val="00343C89"/>
    <w:rsid w:val="003619AD"/>
    <w:rsid w:val="003964DC"/>
    <w:rsid w:val="003A2C26"/>
    <w:rsid w:val="003A74FD"/>
    <w:rsid w:val="003F25FC"/>
    <w:rsid w:val="004053E8"/>
    <w:rsid w:val="00440CA3"/>
    <w:rsid w:val="004600B9"/>
    <w:rsid w:val="004967A9"/>
    <w:rsid w:val="004A54DD"/>
    <w:rsid w:val="004A7E22"/>
    <w:rsid w:val="004D3BD1"/>
    <w:rsid w:val="004E4077"/>
    <w:rsid w:val="004F11AE"/>
    <w:rsid w:val="005125FD"/>
    <w:rsid w:val="00515CE1"/>
    <w:rsid w:val="00521331"/>
    <w:rsid w:val="005257A3"/>
    <w:rsid w:val="005312E7"/>
    <w:rsid w:val="005566C1"/>
    <w:rsid w:val="00591DCE"/>
    <w:rsid w:val="00596A66"/>
    <w:rsid w:val="005A43F4"/>
    <w:rsid w:val="005C66BF"/>
    <w:rsid w:val="005C77A8"/>
    <w:rsid w:val="005E55B9"/>
    <w:rsid w:val="005E683D"/>
    <w:rsid w:val="005F5802"/>
    <w:rsid w:val="00604366"/>
    <w:rsid w:val="006272BC"/>
    <w:rsid w:val="00652378"/>
    <w:rsid w:val="00661C64"/>
    <w:rsid w:val="0066663F"/>
    <w:rsid w:val="006B4F32"/>
    <w:rsid w:val="006F5FBC"/>
    <w:rsid w:val="006F66C9"/>
    <w:rsid w:val="00727632"/>
    <w:rsid w:val="00747FC2"/>
    <w:rsid w:val="007517BB"/>
    <w:rsid w:val="00763FFE"/>
    <w:rsid w:val="00766D48"/>
    <w:rsid w:val="00787077"/>
    <w:rsid w:val="0078784A"/>
    <w:rsid w:val="00792A24"/>
    <w:rsid w:val="007C47AE"/>
    <w:rsid w:val="007C5C18"/>
    <w:rsid w:val="007C63D5"/>
    <w:rsid w:val="00857718"/>
    <w:rsid w:val="00875191"/>
    <w:rsid w:val="008A7A8E"/>
    <w:rsid w:val="008B2723"/>
    <w:rsid w:val="008F06D4"/>
    <w:rsid w:val="008F41D5"/>
    <w:rsid w:val="008F5100"/>
    <w:rsid w:val="0091191D"/>
    <w:rsid w:val="00912335"/>
    <w:rsid w:val="009175FB"/>
    <w:rsid w:val="00942014"/>
    <w:rsid w:val="009449B1"/>
    <w:rsid w:val="00962E3B"/>
    <w:rsid w:val="009906F4"/>
    <w:rsid w:val="009915F0"/>
    <w:rsid w:val="00993660"/>
    <w:rsid w:val="009B1A97"/>
    <w:rsid w:val="009B583E"/>
    <w:rsid w:val="009C02AB"/>
    <w:rsid w:val="009C402E"/>
    <w:rsid w:val="009D18B1"/>
    <w:rsid w:val="009D27F2"/>
    <w:rsid w:val="009E0894"/>
    <w:rsid w:val="00A078D0"/>
    <w:rsid w:val="00A11D39"/>
    <w:rsid w:val="00A1290B"/>
    <w:rsid w:val="00A3702A"/>
    <w:rsid w:val="00A44FBA"/>
    <w:rsid w:val="00A84313"/>
    <w:rsid w:val="00A95D05"/>
    <w:rsid w:val="00AA13ED"/>
    <w:rsid w:val="00AB0DAB"/>
    <w:rsid w:val="00AF6EC8"/>
    <w:rsid w:val="00B23431"/>
    <w:rsid w:val="00B36D21"/>
    <w:rsid w:val="00B51C91"/>
    <w:rsid w:val="00B56318"/>
    <w:rsid w:val="00B70FA8"/>
    <w:rsid w:val="00B72130"/>
    <w:rsid w:val="00B82F4D"/>
    <w:rsid w:val="00B94251"/>
    <w:rsid w:val="00B97BF1"/>
    <w:rsid w:val="00BA52DC"/>
    <w:rsid w:val="00BB55DE"/>
    <w:rsid w:val="00BD0495"/>
    <w:rsid w:val="00BD4F24"/>
    <w:rsid w:val="00BE2283"/>
    <w:rsid w:val="00BE6E78"/>
    <w:rsid w:val="00C0490E"/>
    <w:rsid w:val="00C25725"/>
    <w:rsid w:val="00C36E89"/>
    <w:rsid w:val="00C4286C"/>
    <w:rsid w:val="00C44933"/>
    <w:rsid w:val="00C809F5"/>
    <w:rsid w:val="00C81BED"/>
    <w:rsid w:val="00CE6480"/>
    <w:rsid w:val="00CF1B4D"/>
    <w:rsid w:val="00D03638"/>
    <w:rsid w:val="00D24886"/>
    <w:rsid w:val="00D43E73"/>
    <w:rsid w:val="00D44505"/>
    <w:rsid w:val="00D5264C"/>
    <w:rsid w:val="00D57072"/>
    <w:rsid w:val="00D86C87"/>
    <w:rsid w:val="00DA0F79"/>
    <w:rsid w:val="00DC1209"/>
    <w:rsid w:val="00DC6916"/>
    <w:rsid w:val="00DC7E06"/>
    <w:rsid w:val="00DD63C5"/>
    <w:rsid w:val="00DE5C31"/>
    <w:rsid w:val="00E14BF9"/>
    <w:rsid w:val="00E24572"/>
    <w:rsid w:val="00E26EBA"/>
    <w:rsid w:val="00E30AC4"/>
    <w:rsid w:val="00E61460"/>
    <w:rsid w:val="00E64B4E"/>
    <w:rsid w:val="00E713E9"/>
    <w:rsid w:val="00E74452"/>
    <w:rsid w:val="00E93B0F"/>
    <w:rsid w:val="00EA6071"/>
    <w:rsid w:val="00EC4030"/>
    <w:rsid w:val="00ED6DF6"/>
    <w:rsid w:val="00EE7354"/>
    <w:rsid w:val="00EF09B2"/>
    <w:rsid w:val="00EF17B2"/>
    <w:rsid w:val="00EF2809"/>
    <w:rsid w:val="00EF6438"/>
    <w:rsid w:val="00F15458"/>
    <w:rsid w:val="00F30F24"/>
    <w:rsid w:val="00F37BD5"/>
    <w:rsid w:val="00F430D9"/>
    <w:rsid w:val="00F50388"/>
    <w:rsid w:val="00F56B4B"/>
    <w:rsid w:val="00F64D56"/>
    <w:rsid w:val="00F820F4"/>
    <w:rsid w:val="00F820F9"/>
    <w:rsid w:val="00FB63D4"/>
    <w:rsid w:val="00FB671B"/>
    <w:rsid w:val="00FC4208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E1118"/>
  <w15:docId w15:val="{F6D9779E-D8FD-4B6D-84EA-7CC58373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Бурбик Ольга Сергеевна</cp:lastModifiedBy>
  <cp:revision>5</cp:revision>
  <cp:lastPrinted>2017-12-14T07:19:00Z</cp:lastPrinted>
  <dcterms:created xsi:type="dcterms:W3CDTF">2020-12-08T08:52:00Z</dcterms:created>
  <dcterms:modified xsi:type="dcterms:W3CDTF">2020-12-22T02:37:00Z</dcterms:modified>
</cp:coreProperties>
</file>